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3F" w:rsidRDefault="005F013F" w:rsidP="005F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5F013F" w:rsidRPr="0099223A" w:rsidRDefault="005F013F" w:rsidP="005F013F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223A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5F013F" w:rsidRDefault="005F013F" w:rsidP="005F0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13F" w:rsidRDefault="0050203E" w:rsidP="005F013F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29</w:t>
      </w:r>
      <w:r w:rsidR="005F01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F013F">
        <w:rPr>
          <w:rFonts w:ascii="Times New Roman" w:hAnsi="Times New Roman" w:cs="Times New Roman"/>
          <w:b/>
          <w:sz w:val="24"/>
          <w:szCs w:val="24"/>
        </w:rPr>
        <w:t>.2021г.</w:t>
      </w:r>
    </w:p>
    <w:p w:rsidR="005F013F" w:rsidRDefault="005F013F" w:rsidP="005F013F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13F" w:rsidRPr="00E25174" w:rsidRDefault="005F013F" w:rsidP="005F013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5F013F" w:rsidRPr="00E25174" w:rsidRDefault="005F013F" w:rsidP="005F013F">
      <w:pPr>
        <w:spacing w:after="0" w:line="240" w:lineRule="atLeast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1</w:t>
      </w:r>
      <w:r w:rsidR="0050203E">
        <w:rPr>
          <w:rFonts w:ascii="Times New Roman" w:hAnsi="Times New Roman" w:cs="Times New Roman"/>
          <w:sz w:val="24"/>
          <w:szCs w:val="24"/>
        </w:rPr>
        <w:t>5 час. 00 мин. 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203E">
        <w:rPr>
          <w:rFonts w:ascii="Times New Roman" w:hAnsi="Times New Roman" w:cs="Times New Roman"/>
          <w:sz w:val="24"/>
          <w:szCs w:val="24"/>
        </w:rPr>
        <w:t>11</w:t>
      </w:r>
      <w:r w:rsidRPr="00E07D60">
        <w:rPr>
          <w:rFonts w:ascii="Times New Roman" w:hAnsi="Times New Roman" w:cs="Times New Roman"/>
          <w:sz w:val="24"/>
          <w:szCs w:val="24"/>
        </w:rPr>
        <w:t>.2021г.</w:t>
      </w:r>
    </w:p>
    <w:p w:rsidR="005F013F" w:rsidRPr="00E25174" w:rsidRDefault="005F013F" w:rsidP="005F013F">
      <w:pPr>
        <w:tabs>
          <w:tab w:val="left" w:pos="180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E25174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5F013F" w:rsidRPr="00E808BF" w:rsidRDefault="005F013F" w:rsidP="005F013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8BF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E808BF">
        <w:rPr>
          <w:rFonts w:ascii="Times New Roman" w:hAnsi="Times New Roman" w:cs="Times New Roman"/>
          <w:sz w:val="24"/>
          <w:szCs w:val="24"/>
        </w:rPr>
        <w:t xml:space="preserve"> – </w:t>
      </w:r>
      <w:r w:rsidRPr="00E808B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Березовского городского округа </w:t>
      </w:r>
      <w:r w:rsidRPr="005F013F">
        <w:rPr>
          <w:rFonts w:ascii="Times New Roman" w:eastAsia="Times New Roman" w:hAnsi="Times New Roman" w:cs="Times New Roman"/>
          <w:sz w:val="24"/>
          <w:szCs w:val="24"/>
        </w:rPr>
        <w:t>от 1</w:t>
      </w:r>
      <w:r w:rsidR="0050203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F013F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0203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F013F">
        <w:rPr>
          <w:rFonts w:ascii="Times New Roman" w:eastAsia="Times New Roman" w:hAnsi="Times New Roman" w:cs="Times New Roman"/>
          <w:sz w:val="24"/>
          <w:szCs w:val="24"/>
        </w:rPr>
        <w:t>.2021 №</w:t>
      </w:r>
      <w:r w:rsidR="0050203E">
        <w:rPr>
          <w:rFonts w:ascii="Times New Roman" w:eastAsia="Times New Roman" w:hAnsi="Times New Roman" w:cs="Times New Roman"/>
          <w:sz w:val="24"/>
          <w:szCs w:val="24"/>
        </w:rPr>
        <w:t>845</w:t>
      </w:r>
      <w:r w:rsidRPr="005F01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013F" w:rsidRDefault="005F013F" w:rsidP="005F01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CFC" w:rsidRDefault="005F013F" w:rsidP="00AA3C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25174">
        <w:rPr>
          <w:rFonts w:ascii="Times New Roman" w:hAnsi="Times New Roman" w:cs="Times New Roman"/>
          <w:b/>
          <w:sz w:val="24"/>
          <w:szCs w:val="24"/>
        </w:rPr>
        <w:t>5. Предмет торгов</w:t>
      </w:r>
      <w:r w:rsidRPr="002249C2">
        <w:rPr>
          <w:rFonts w:ascii="Times New Roman" w:hAnsi="Times New Roman" w:cs="Times New Roman"/>
          <w:sz w:val="24"/>
          <w:szCs w:val="24"/>
        </w:rPr>
        <w:t xml:space="preserve">: </w:t>
      </w:r>
      <w:r w:rsidR="00AA3CFC" w:rsidRPr="00AA3CFC">
        <w:rPr>
          <w:rFonts w:ascii="Times New Roman" w:hAnsi="Times New Roman" w:cs="Times New Roman"/>
          <w:sz w:val="24"/>
          <w:szCs w:val="24"/>
        </w:rPr>
        <w:t xml:space="preserve">Право заключения договора аренды земельного участка, площадью 10230,0 </w:t>
      </w:r>
      <w:proofErr w:type="spellStart"/>
      <w:r w:rsidR="00AA3CFC" w:rsidRPr="00AA3CF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A3CFC" w:rsidRPr="00AA3CFC">
        <w:rPr>
          <w:rFonts w:ascii="Times New Roman" w:hAnsi="Times New Roman" w:cs="Times New Roman"/>
          <w:sz w:val="24"/>
          <w:szCs w:val="24"/>
        </w:rPr>
        <w:t xml:space="preserve">., по адресу: Свердловская область, </w:t>
      </w:r>
      <w:proofErr w:type="spellStart"/>
      <w:r w:rsidR="00AA3CFC" w:rsidRPr="00AA3CF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A3CFC" w:rsidRPr="00AA3CF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A3CFC" w:rsidRPr="00AA3CFC">
        <w:rPr>
          <w:rFonts w:ascii="Times New Roman" w:hAnsi="Times New Roman" w:cs="Times New Roman"/>
          <w:sz w:val="24"/>
          <w:szCs w:val="24"/>
        </w:rPr>
        <w:t>ерезовский</w:t>
      </w:r>
      <w:proofErr w:type="spellEnd"/>
      <w:r w:rsidR="00AA3CFC" w:rsidRPr="00AA3CFC">
        <w:rPr>
          <w:rFonts w:ascii="Times New Roman" w:hAnsi="Times New Roman" w:cs="Times New Roman"/>
          <w:sz w:val="24"/>
          <w:szCs w:val="24"/>
        </w:rPr>
        <w:t>, Западная промзона,30, вид разрешенного использования – для размещения промышленных предприятий и коммунально-складских организаций</w:t>
      </w:r>
      <w:r w:rsidR="00AA3CFC" w:rsidRPr="00C42A8C">
        <w:rPr>
          <w:rFonts w:ascii="Times New Roman" w:hAnsi="Times New Roman" w:cs="Times New Roman"/>
        </w:rPr>
        <w:t>, категория земель – земли населенных пунктов, кадастровый номер 66:35:0102004:60.</w:t>
      </w:r>
    </w:p>
    <w:p w:rsidR="005F013F" w:rsidRPr="005F013F" w:rsidRDefault="005F013F" w:rsidP="005F01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13F" w:rsidRPr="005F013F" w:rsidRDefault="005F013F" w:rsidP="005F01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13F">
        <w:rPr>
          <w:rFonts w:ascii="Times New Roman" w:hAnsi="Times New Roman" w:cs="Times New Roman"/>
          <w:sz w:val="24"/>
          <w:szCs w:val="24"/>
        </w:rPr>
        <w:t xml:space="preserve">срок договора аренды – </w:t>
      </w:r>
      <w:r w:rsidR="00AA3CFC">
        <w:rPr>
          <w:rFonts w:ascii="Times New Roman" w:hAnsi="Times New Roman" w:cs="Times New Roman"/>
          <w:sz w:val="24"/>
          <w:szCs w:val="24"/>
        </w:rPr>
        <w:t>8</w:t>
      </w:r>
      <w:r w:rsidRPr="005F013F">
        <w:rPr>
          <w:rFonts w:ascii="Times New Roman" w:hAnsi="Times New Roman" w:cs="Times New Roman"/>
          <w:sz w:val="24"/>
          <w:szCs w:val="24"/>
        </w:rPr>
        <w:t>,5 лет.</w:t>
      </w:r>
    </w:p>
    <w:p w:rsidR="00AA3CFC" w:rsidRPr="00AA3CFC" w:rsidRDefault="00AA3CFC" w:rsidP="00AA3C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CFC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расположен в территориальной производственной зоне </w:t>
      </w:r>
      <w:r w:rsidRPr="00AA3CF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AA3CFC">
        <w:rPr>
          <w:rFonts w:ascii="Times New Roman" w:eastAsia="Times New Roman" w:hAnsi="Times New Roman" w:cs="Times New Roman"/>
          <w:sz w:val="24"/>
          <w:szCs w:val="24"/>
        </w:rPr>
        <w:t xml:space="preserve"> класса опасности (П-3). </w:t>
      </w:r>
      <w:r w:rsidRPr="00AA3CFC">
        <w:rPr>
          <w:rFonts w:ascii="Times New Roman" w:hAnsi="Times New Roman" w:cs="Times New Roman"/>
          <w:sz w:val="24"/>
          <w:szCs w:val="24"/>
        </w:rPr>
        <w:t>Процент застройки – 50. Параметры объекта капитального строительства: количество этажей - не более 5-ти этажей.</w:t>
      </w:r>
    </w:p>
    <w:p w:rsidR="00AA3CFC" w:rsidRPr="00AA3CFC" w:rsidRDefault="00AA3CFC" w:rsidP="00AA3C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CFC">
        <w:rPr>
          <w:rFonts w:ascii="Times New Roman" w:eastAsia="Times New Roman" w:hAnsi="Times New Roman" w:cs="Times New Roman"/>
          <w:sz w:val="24"/>
          <w:szCs w:val="24"/>
        </w:rPr>
        <w:t>Согласно сведениям информационной системы обеспечения градостроительной деятельности Березовского городского округа, земельный участок расположен в санитарно-защитной зоне от предприятий, использовать земельный участок с соблюдением требований СанПиН 2.2.1/2.1.1.1200-03 «Санитарно-защитные зоны и санитарная классификация предприятий, сооружений и иных объектов», а также с учетом соблюдения иных нормативных требований.</w:t>
      </w:r>
    </w:p>
    <w:p w:rsidR="00AA3CFC" w:rsidRPr="00AA3CFC" w:rsidRDefault="00AA3CFC" w:rsidP="00AA3C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CFC">
        <w:rPr>
          <w:rFonts w:ascii="Times New Roman" w:eastAsia="Times New Roman" w:hAnsi="Times New Roman" w:cs="Times New Roman"/>
          <w:sz w:val="24"/>
          <w:szCs w:val="24"/>
        </w:rPr>
        <w:t>Объекты капитального строительства, здания, сооружения и иные объекты, размещаемые в границах участка и являющиеся источниками загрязнений природной среды, применительно к которым определяется класс опасности предприятия, должны располагаться с учетом необходимости организации санитарно-защитной зоны между объектом и жилой застройкой в соответствии с требованиями СанПиН.</w:t>
      </w:r>
    </w:p>
    <w:p w:rsidR="00AA3CFC" w:rsidRPr="00AA3CFC" w:rsidRDefault="00503755" w:rsidP="00AA3CF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проектировании и</w:t>
      </w:r>
      <w:r w:rsidR="00AA3CFC" w:rsidRPr="00AA3CFC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строительстве получить и учитывать результаты инженерно-геологических и инженерно-геотехнических изысканий, заключения специализированной организации о возможности строительства и эксплуатации планируемых объектов, подверженных влиянию старых горных работ. </w:t>
      </w:r>
    </w:p>
    <w:p w:rsidR="00AA3CFC" w:rsidRPr="00AA3CFC" w:rsidRDefault="00AA3CFC" w:rsidP="00AA3CF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CFC">
        <w:rPr>
          <w:rFonts w:ascii="Times New Roman" w:hAnsi="Times New Roman" w:cs="Times New Roman"/>
          <w:sz w:val="24"/>
          <w:szCs w:val="24"/>
        </w:rPr>
        <w:t>Для использования земельного участка требуется строительство инженерных коммуникаций.</w:t>
      </w:r>
      <w:r w:rsidRPr="00AA3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3CFC" w:rsidRPr="00AA3CFC" w:rsidRDefault="00AA3CFC" w:rsidP="00AA3CFC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CFC">
        <w:rPr>
          <w:rFonts w:ascii="Times New Roman" w:eastAsia="Times New Roman" w:hAnsi="Times New Roman" w:cs="Times New Roman"/>
          <w:sz w:val="24"/>
          <w:szCs w:val="24"/>
        </w:rPr>
        <w:t>Осуществление работ по установлению границ земельного участка на местности проводится за счет средств победителя аукциона.</w:t>
      </w:r>
    </w:p>
    <w:p w:rsidR="005F013F" w:rsidRPr="00AA3CFC" w:rsidRDefault="005F013F" w:rsidP="005F01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CFC">
        <w:rPr>
          <w:rFonts w:ascii="Times New Roman" w:hAnsi="Times New Roman" w:cs="Times New Roman"/>
          <w:sz w:val="24"/>
          <w:szCs w:val="24"/>
        </w:rPr>
        <w:t>Земельный участок правами третьих лиц не обременен.</w:t>
      </w:r>
    </w:p>
    <w:p w:rsidR="005F013F" w:rsidRPr="00A84394" w:rsidRDefault="005F013F" w:rsidP="005F01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13F" w:rsidRDefault="005F013F" w:rsidP="005F013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E4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Pr="005F013F">
        <w:rPr>
          <w:rFonts w:ascii="Times New Roman" w:hAnsi="Times New Roman" w:cs="Times New Roman"/>
          <w:sz w:val="24"/>
          <w:szCs w:val="24"/>
        </w:rPr>
        <w:t xml:space="preserve">(размер ежегодной арендной платы) земельного участка – </w:t>
      </w:r>
      <w:r w:rsidR="00AA3CFC" w:rsidRPr="00AA3CFC">
        <w:rPr>
          <w:rFonts w:ascii="Times New Roman" w:hAnsi="Times New Roman" w:cs="Times New Roman"/>
          <w:sz w:val="24"/>
          <w:szCs w:val="24"/>
        </w:rPr>
        <w:t>125 954 (сто двадцать пять тысяч девятьсот пятьдесят четыре) рубля;</w:t>
      </w:r>
    </w:p>
    <w:p w:rsidR="005F013F" w:rsidRPr="00C21C25" w:rsidRDefault="005F013F" w:rsidP="005F013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013F" w:rsidRPr="00C21C25" w:rsidRDefault="005F013F" w:rsidP="005F01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C25">
        <w:rPr>
          <w:rFonts w:ascii="Times New Roman" w:hAnsi="Times New Roman" w:cs="Times New Roman"/>
          <w:b/>
          <w:sz w:val="24"/>
          <w:szCs w:val="24"/>
        </w:rPr>
        <w:t xml:space="preserve">7. Принятые заявки: </w:t>
      </w:r>
    </w:p>
    <w:p w:rsidR="00AA3CFC" w:rsidRDefault="00AA3CFC" w:rsidP="00C43194">
      <w:pPr>
        <w:pStyle w:val="a4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3194">
        <w:rPr>
          <w:rFonts w:ascii="Times New Roman" w:hAnsi="Times New Roman" w:cs="Times New Roman"/>
          <w:sz w:val="24"/>
          <w:szCs w:val="24"/>
        </w:rPr>
        <w:t>Заявка №93</w:t>
      </w:r>
      <w:r w:rsidR="005F013F" w:rsidRPr="00C43194">
        <w:rPr>
          <w:rFonts w:ascii="Times New Roman" w:hAnsi="Times New Roman" w:cs="Times New Roman"/>
          <w:sz w:val="24"/>
          <w:szCs w:val="24"/>
        </w:rPr>
        <w:t xml:space="preserve"> от </w:t>
      </w:r>
      <w:r w:rsidRPr="00C43194">
        <w:rPr>
          <w:rFonts w:ascii="Times New Roman" w:hAnsi="Times New Roman" w:cs="Times New Roman"/>
          <w:sz w:val="24"/>
          <w:szCs w:val="24"/>
        </w:rPr>
        <w:t>0</w:t>
      </w:r>
      <w:r w:rsidR="005F013F" w:rsidRPr="00C43194">
        <w:rPr>
          <w:rFonts w:ascii="Times New Roman" w:hAnsi="Times New Roman" w:cs="Times New Roman"/>
          <w:sz w:val="24"/>
          <w:szCs w:val="24"/>
        </w:rPr>
        <w:t>6.</w:t>
      </w:r>
      <w:r w:rsidRPr="00C43194">
        <w:rPr>
          <w:rFonts w:ascii="Times New Roman" w:hAnsi="Times New Roman" w:cs="Times New Roman"/>
          <w:sz w:val="24"/>
          <w:szCs w:val="24"/>
        </w:rPr>
        <w:t>10</w:t>
      </w:r>
      <w:r w:rsidR="005F013F" w:rsidRPr="00C43194">
        <w:rPr>
          <w:rFonts w:ascii="Times New Roman" w:hAnsi="Times New Roman" w:cs="Times New Roman"/>
          <w:sz w:val="24"/>
          <w:szCs w:val="24"/>
        </w:rPr>
        <w:t xml:space="preserve">.2021 </w:t>
      </w:r>
      <w:proofErr w:type="spellStart"/>
      <w:r w:rsidRPr="00C43194">
        <w:rPr>
          <w:rFonts w:ascii="Times New Roman" w:hAnsi="Times New Roman" w:cs="Times New Roman"/>
          <w:sz w:val="24"/>
          <w:szCs w:val="24"/>
        </w:rPr>
        <w:t>Коробицына</w:t>
      </w:r>
      <w:proofErr w:type="spellEnd"/>
      <w:r w:rsidRPr="00C43194">
        <w:rPr>
          <w:rFonts w:ascii="Times New Roman" w:hAnsi="Times New Roman" w:cs="Times New Roman"/>
          <w:sz w:val="24"/>
          <w:szCs w:val="24"/>
        </w:rPr>
        <w:t xml:space="preserve"> Наталья Сергеевна</w:t>
      </w:r>
      <w:r w:rsidR="005F013F" w:rsidRPr="00C43194">
        <w:rPr>
          <w:rFonts w:ascii="Times New Roman" w:hAnsi="Times New Roman" w:cs="Times New Roman"/>
          <w:sz w:val="24"/>
          <w:szCs w:val="24"/>
        </w:rPr>
        <w:t xml:space="preserve">. Внесен задаток в размере </w:t>
      </w:r>
      <w:r w:rsidRPr="00C43194">
        <w:rPr>
          <w:rFonts w:ascii="Times New Roman" w:hAnsi="Times New Roman" w:cs="Times New Roman"/>
          <w:sz w:val="24"/>
          <w:szCs w:val="24"/>
        </w:rPr>
        <w:t>25191,0</w:t>
      </w:r>
      <w:r w:rsidR="005F013F" w:rsidRPr="00C43194">
        <w:rPr>
          <w:rFonts w:ascii="Times New Roman" w:hAnsi="Times New Roman" w:cs="Times New Roman"/>
          <w:sz w:val="24"/>
          <w:szCs w:val="24"/>
        </w:rPr>
        <w:t xml:space="preserve"> руб. </w:t>
      </w:r>
      <w:r w:rsidRPr="00C43194">
        <w:rPr>
          <w:rFonts w:ascii="Times New Roman" w:hAnsi="Times New Roman" w:cs="Times New Roman"/>
          <w:sz w:val="24"/>
          <w:szCs w:val="24"/>
        </w:rPr>
        <w:t>0</w:t>
      </w:r>
      <w:r w:rsidR="005F013F" w:rsidRPr="00C43194">
        <w:rPr>
          <w:rFonts w:ascii="Times New Roman" w:hAnsi="Times New Roman" w:cs="Times New Roman"/>
          <w:sz w:val="24"/>
          <w:szCs w:val="24"/>
        </w:rPr>
        <w:t>6.</w:t>
      </w:r>
      <w:r w:rsidRPr="00C43194">
        <w:rPr>
          <w:rFonts w:ascii="Times New Roman" w:hAnsi="Times New Roman" w:cs="Times New Roman"/>
          <w:sz w:val="24"/>
          <w:szCs w:val="24"/>
        </w:rPr>
        <w:t>10</w:t>
      </w:r>
      <w:r w:rsidR="005F013F" w:rsidRPr="00C43194">
        <w:rPr>
          <w:rFonts w:ascii="Times New Roman" w:hAnsi="Times New Roman" w:cs="Times New Roman"/>
          <w:sz w:val="24"/>
          <w:szCs w:val="24"/>
        </w:rPr>
        <w:t>.2021г.</w:t>
      </w:r>
    </w:p>
    <w:p w:rsidR="00C43194" w:rsidRDefault="00C43194" w:rsidP="00C43194">
      <w:pPr>
        <w:pStyle w:val="a4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№99 от 14.10.2021 ООО «Авеста».</w:t>
      </w:r>
      <w:r w:rsidRPr="00C43194">
        <w:rPr>
          <w:rFonts w:ascii="Times New Roman" w:hAnsi="Times New Roman" w:cs="Times New Roman"/>
          <w:sz w:val="24"/>
          <w:szCs w:val="24"/>
        </w:rPr>
        <w:t xml:space="preserve"> </w:t>
      </w:r>
      <w:r w:rsidRPr="00C43194">
        <w:rPr>
          <w:rFonts w:ascii="Times New Roman" w:hAnsi="Times New Roman" w:cs="Times New Roman"/>
          <w:sz w:val="24"/>
          <w:szCs w:val="24"/>
        </w:rPr>
        <w:t xml:space="preserve">Внесен задаток в размере 25191,0 руб.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43194">
        <w:rPr>
          <w:rFonts w:ascii="Times New Roman" w:hAnsi="Times New Roman" w:cs="Times New Roman"/>
          <w:sz w:val="24"/>
          <w:szCs w:val="24"/>
        </w:rPr>
        <w:t>.10.2021г.</w:t>
      </w:r>
    </w:p>
    <w:p w:rsidR="00C43194" w:rsidRDefault="00C43194" w:rsidP="00C43194">
      <w:pPr>
        <w:pStyle w:val="a4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Заявка №102 от 15.10.2021 ООО «Производственный центр «БЕРГ». </w:t>
      </w:r>
      <w:r w:rsidRPr="00C43194">
        <w:rPr>
          <w:rFonts w:ascii="Times New Roman" w:hAnsi="Times New Roman" w:cs="Times New Roman"/>
          <w:sz w:val="24"/>
          <w:szCs w:val="24"/>
        </w:rPr>
        <w:t xml:space="preserve">Внесен задаток в размере 25191,0 руб.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C43194">
        <w:rPr>
          <w:rFonts w:ascii="Times New Roman" w:hAnsi="Times New Roman" w:cs="Times New Roman"/>
          <w:sz w:val="24"/>
          <w:szCs w:val="24"/>
        </w:rPr>
        <w:t>.10.2021г.</w:t>
      </w:r>
    </w:p>
    <w:p w:rsidR="00C43194" w:rsidRDefault="00C43194" w:rsidP="00C43194">
      <w:pPr>
        <w:pStyle w:val="a4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№103 от 20.10.2021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Васильевич. </w:t>
      </w:r>
      <w:r w:rsidRPr="00C43194">
        <w:rPr>
          <w:rFonts w:ascii="Times New Roman" w:hAnsi="Times New Roman" w:cs="Times New Roman"/>
          <w:sz w:val="24"/>
          <w:szCs w:val="24"/>
        </w:rPr>
        <w:t xml:space="preserve">Внесен задаток в размере 25191,0 руб.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43194">
        <w:rPr>
          <w:rFonts w:ascii="Times New Roman" w:hAnsi="Times New Roman" w:cs="Times New Roman"/>
          <w:sz w:val="24"/>
          <w:szCs w:val="24"/>
        </w:rPr>
        <w:t>.10.2021г.</w:t>
      </w:r>
    </w:p>
    <w:p w:rsidR="00C43194" w:rsidRDefault="00C43194" w:rsidP="00C43194">
      <w:pPr>
        <w:pStyle w:val="a4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№105 от 25.10.2021 ИП Костюнин Юрий Валерьевич. </w:t>
      </w:r>
      <w:r w:rsidRPr="00C43194">
        <w:rPr>
          <w:rFonts w:ascii="Times New Roman" w:hAnsi="Times New Roman" w:cs="Times New Roman"/>
          <w:sz w:val="24"/>
          <w:szCs w:val="24"/>
        </w:rPr>
        <w:t xml:space="preserve">Внесен задаток в размере 25191,0 руб.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C43194">
        <w:rPr>
          <w:rFonts w:ascii="Times New Roman" w:hAnsi="Times New Roman" w:cs="Times New Roman"/>
          <w:sz w:val="24"/>
          <w:szCs w:val="24"/>
        </w:rPr>
        <w:t>.10.2021г.</w:t>
      </w:r>
    </w:p>
    <w:p w:rsidR="006D0062" w:rsidRDefault="006D0062" w:rsidP="00C43194">
      <w:pPr>
        <w:pStyle w:val="a4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№106 от 25.10.2021 Шипулин Андрей Сергеевич. </w:t>
      </w:r>
      <w:r w:rsidRPr="00C43194">
        <w:rPr>
          <w:rFonts w:ascii="Times New Roman" w:hAnsi="Times New Roman" w:cs="Times New Roman"/>
          <w:sz w:val="24"/>
          <w:szCs w:val="24"/>
        </w:rPr>
        <w:t xml:space="preserve">Внесен задаток в размере 25191,0 руб.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C43194">
        <w:rPr>
          <w:rFonts w:ascii="Times New Roman" w:hAnsi="Times New Roman" w:cs="Times New Roman"/>
          <w:sz w:val="24"/>
          <w:szCs w:val="24"/>
        </w:rPr>
        <w:t>.10.2021г.</w:t>
      </w:r>
    </w:p>
    <w:p w:rsidR="006D0062" w:rsidRDefault="006D0062" w:rsidP="00C43194">
      <w:pPr>
        <w:pStyle w:val="a4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№107 от 27.10.2021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СмартСинтез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710CD8">
        <w:rPr>
          <w:rFonts w:ascii="Times New Roman" w:hAnsi="Times New Roman" w:cs="Times New Roman"/>
          <w:sz w:val="24"/>
          <w:szCs w:val="24"/>
        </w:rPr>
        <w:t xml:space="preserve">. </w:t>
      </w:r>
      <w:r w:rsidR="00710CD8" w:rsidRPr="00C43194">
        <w:rPr>
          <w:rFonts w:ascii="Times New Roman" w:hAnsi="Times New Roman" w:cs="Times New Roman"/>
          <w:sz w:val="24"/>
          <w:szCs w:val="24"/>
        </w:rPr>
        <w:t xml:space="preserve">Внесен задаток в размере 25191,0 руб. </w:t>
      </w:r>
      <w:r w:rsidR="00710CD8">
        <w:rPr>
          <w:rFonts w:ascii="Times New Roman" w:hAnsi="Times New Roman" w:cs="Times New Roman"/>
          <w:sz w:val="24"/>
          <w:szCs w:val="24"/>
        </w:rPr>
        <w:t>20</w:t>
      </w:r>
      <w:r w:rsidR="00710CD8" w:rsidRPr="00C43194">
        <w:rPr>
          <w:rFonts w:ascii="Times New Roman" w:hAnsi="Times New Roman" w:cs="Times New Roman"/>
          <w:sz w:val="24"/>
          <w:szCs w:val="24"/>
        </w:rPr>
        <w:t>.10.2021г.</w:t>
      </w:r>
    </w:p>
    <w:p w:rsidR="00710CD8" w:rsidRDefault="00710CD8" w:rsidP="00C43194">
      <w:pPr>
        <w:pStyle w:val="a4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№108 от 27.10.2021 ООО «Березовское АТП». </w:t>
      </w:r>
      <w:r w:rsidRPr="00C43194">
        <w:rPr>
          <w:rFonts w:ascii="Times New Roman" w:hAnsi="Times New Roman" w:cs="Times New Roman"/>
          <w:sz w:val="24"/>
          <w:szCs w:val="24"/>
        </w:rPr>
        <w:t xml:space="preserve">Внесен задаток в размере 25191,0 руб.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C43194">
        <w:rPr>
          <w:rFonts w:ascii="Times New Roman" w:hAnsi="Times New Roman" w:cs="Times New Roman"/>
          <w:sz w:val="24"/>
          <w:szCs w:val="24"/>
        </w:rPr>
        <w:t>.10.2021г.</w:t>
      </w:r>
    </w:p>
    <w:p w:rsidR="00710CD8" w:rsidRDefault="00710CD8" w:rsidP="00C43194">
      <w:pPr>
        <w:pStyle w:val="a4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№109 от 27.10.2021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Манукян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Тигран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Зорикович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43194">
        <w:rPr>
          <w:rFonts w:ascii="Times New Roman" w:hAnsi="Times New Roman" w:cs="Times New Roman"/>
          <w:sz w:val="24"/>
          <w:szCs w:val="24"/>
        </w:rPr>
        <w:t xml:space="preserve">Внесен задаток в размере </w:t>
      </w:r>
      <w:r>
        <w:rPr>
          <w:rFonts w:ascii="Times New Roman" w:hAnsi="Times New Roman" w:cs="Times New Roman"/>
          <w:sz w:val="24"/>
          <w:szCs w:val="24"/>
        </w:rPr>
        <w:t>26000</w:t>
      </w:r>
      <w:r w:rsidRPr="00C43194">
        <w:rPr>
          <w:rFonts w:ascii="Times New Roman" w:hAnsi="Times New Roman" w:cs="Times New Roman"/>
          <w:sz w:val="24"/>
          <w:szCs w:val="24"/>
        </w:rPr>
        <w:t xml:space="preserve">,0 руб.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C43194">
        <w:rPr>
          <w:rFonts w:ascii="Times New Roman" w:hAnsi="Times New Roman" w:cs="Times New Roman"/>
          <w:sz w:val="24"/>
          <w:szCs w:val="24"/>
        </w:rPr>
        <w:t>.10.2021г.</w:t>
      </w:r>
    </w:p>
    <w:p w:rsidR="00710CD8" w:rsidRPr="00C43194" w:rsidRDefault="00710CD8" w:rsidP="00C43194">
      <w:pPr>
        <w:pStyle w:val="a4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№110 от 28.10.2021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Искандар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24669">
        <w:rPr>
          <w:rFonts w:ascii="Times New Roman" w:hAnsi="Times New Roman" w:cs="Times New Roman"/>
          <w:sz w:val="24"/>
          <w:szCs w:val="24"/>
        </w:rPr>
        <w:t xml:space="preserve"> </w:t>
      </w:r>
      <w:r w:rsidR="00624669" w:rsidRPr="00C43194">
        <w:rPr>
          <w:rFonts w:ascii="Times New Roman" w:hAnsi="Times New Roman" w:cs="Times New Roman"/>
          <w:sz w:val="24"/>
          <w:szCs w:val="24"/>
        </w:rPr>
        <w:t xml:space="preserve">Внесен задаток в размере 25191,0 руб. </w:t>
      </w:r>
      <w:r w:rsidR="00624669">
        <w:rPr>
          <w:rFonts w:ascii="Times New Roman" w:hAnsi="Times New Roman" w:cs="Times New Roman"/>
          <w:sz w:val="24"/>
          <w:szCs w:val="24"/>
        </w:rPr>
        <w:t>28</w:t>
      </w:r>
      <w:r w:rsidR="00624669" w:rsidRPr="00C43194">
        <w:rPr>
          <w:rFonts w:ascii="Times New Roman" w:hAnsi="Times New Roman" w:cs="Times New Roman"/>
          <w:sz w:val="24"/>
          <w:szCs w:val="24"/>
        </w:rPr>
        <w:t>.10.2021г.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13F" w:rsidRPr="0099223A" w:rsidRDefault="005F013F" w:rsidP="005F0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013F" w:rsidRPr="0099223A" w:rsidRDefault="005F013F" w:rsidP="005F0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5F013F" w:rsidRPr="0099223A" w:rsidRDefault="005F013F" w:rsidP="005F013F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F013F" w:rsidRPr="0099223A" w:rsidRDefault="005F013F" w:rsidP="005F013F">
      <w:pPr>
        <w:spacing w:after="0" w:line="24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99223A">
        <w:rPr>
          <w:rFonts w:ascii="Times New Roman" w:hAnsi="Times New Roman" w:cs="Times New Roman"/>
          <w:b/>
          <w:sz w:val="24"/>
          <w:szCs w:val="24"/>
        </w:rPr>
        <w:t>Признаны</w:t>
      </w:r>
      <w:proofErr w:type="gramEnd"/>
      <w:r w:rsidRPr="0099223A">
        <w:rPr>
          <w:rFonts w:ascii="Times New Roman" w:hAnsi="Times New Roman" w:cs="Times New Roman"/>
          <w:b/>
          <w:sz w:val="24"/>
          <w:szCs w:val="24"/>
        </w:rPr>
        <w:t xml:space="preserve"> участниками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4669" w:rsidRDefault="00624669" w:rsidP="00624669">
      <w:pPr>
        <w:pStyle w:val="a4"/>
        <w:numPr>
          <w:ilvl w:val="0"/>
          <w:numId w:val="5"/>
        </w:numPr>
        <w:spacing w:after="0" w:line="240" w:lineRule="atLeast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624669">
        <w:rPr>
          <w:rFonts w:ascii="Times New Roman" w:hAnsi="Times New Roman" w:cs="Times New Roman"/>
          <w:sz w:val="24"/>
          <w:szCs w:val="24"/>
        </w:rPr>
        <w:t>Коробицына</w:t>
      </w:r>
      <w:proofErr w:type="spellEnd"/>
      <w:r w:rsidRPr="00624669">
        <w:rPr>
          <w:rFonts w:ascii="Times New Roman" w:hAnsi="Times New Roman" w:cs="Times New Roman"/>
          <w:sz w:val="24"/>
          <w:szCs w:val="24"/>
        </w:rPr>
        <w:t xml:space="preserve"> Наталья Сергеевна</w:t>
      </w:r>
    </w:p>
    <w:p w:rsidR="00624669" w:rsidRDefault="00624669" w:rsidP="00624669">
      <w:pPr>
        <w:pStyle w:val="a4"/>
        <w:numPr>
          <w:ilvl w:val="0"/>
          <w:numId w:val="5"/>
        </w:numPr>
        <w:spacing w:after="0" w:line="240" w:lineRule="atLeast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  <w:r w:rsidRPr="00624669">
        <w:rPr>
          <w:rFonts w:ascii="Times New Roman" w:hAnsi="Times New Roman" w:cs="Times New Roman"/>
          <w:sz w:val="24"/>
          <w:szCs w:val="24"/>
        </w:rPr>
        <w:t>О «Авеста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24669" w:rsidRDefault="00624669" w:rsidP="00624669">
      <w:pPr>
        <w:pStyle w:val="a4"/>
        <w:numPr>
          <w:ilvl w:val="0"/>
          <w:numId w:val="5"/>
        </w:numPr>
        <w:spacing w:after="0" w:line="240" w:lineRule="atLeast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«Производственный центр «БЕРГ</w:t>
      </w:r>
    </w:p>
    <w:p w:rsidR="00624669" w:rsidRDefault="00624669" w:rsidP="00624669">
      <w:pPr>
        <w:pStyle w:val="a4"/>
        <w:numPr>
          <w:ilvl w:val="0"/>
          <w:numId w:val="5"/>
        </w:numPr>
        <w:spacing w:after="0" w:line="240" w:lineRule="atLeast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Васильевич</w:t>
      </w:r>
    </w:p>
    <w:p w:rsidR="00624669" w:rsidRDefault="00624669" w:rsidP="00624669">
      <w:pPr>
        <w:pStyle w:val="a4"/>
        <w:numPr>
          <w:ilvl w:val="0"/>
          <w:numId w:val="5"/>
        </w:numPr>
        <w:spacing w:after="0" w:line="240" w:lineRule="atLeast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Костюнин Юрий Валерьевич</w:t>
      </w:r>
    </w:p>
    <w:p w:rsidR="00624669" w:rsidRDefault="00624669" w:rsidP="00624669">
      <w:pPr>
        <w:pStyle w:val="a4"/>
        <w:numPr>
          <w:ilvl w:val="0"/>
          <w:numId w:val="5"/>
        </w:numPr>
        <w:spacing w:after="0" w:line="240" w:lineRule="atLeast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Шипулин Андрей Сергеевич</w:t>
      </w:r>
    </w:p>
    <w:p w:rsidR="00624669" w:rsidRDefault="00624669" w:rsidP="00624669">
      <w:pPr>
        <w:pStyle w:val="a4"/>
        <w:numPr>
          <w:ilvl w:val="0"/>
          <w:numId w:val="5"/>
        </w:numPr>
        <w:spacing w:after="0" w:line="240" w:lineRule="atLeast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СмартСинтез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24669" w:rsidRDefault="00624669" w:rsidP="00624669">
      <w:pPr>
        <w:pStyle w:val="a4"/>
        <w:numPr>
          <w:ilvl w:val="0"/>
          <w:numId w:val="5"/>
        </w:numPr>
        <w:spacing w:after="0" w:line="240" w:lineRule="atLeast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«Березовское АТП»</w:t>
      </w:r>
    </w:p>
    <w:p w:rsidR="00624669" w:rsidRDefault="00624669" w:rsidP="00624669">
      <w:pPr>
        <w:pStyle w:val="a4"/>
        <w:numPr>
          <w:ilvl w:val="0"/>
          <w:numId w:val="5"/>
        </w:numPr>
        <w:spacing w:after="0" w:line="240" w:lineRule="atLeast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Манукян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Тигран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Зорикович</w:t>
      </w:r>
      <w:proofErr w:type="spellEnd"/>
    </w:p>
    <w:p w:rsidR="005F013F" w:rsidRDefault="00624669" w:rsidP="00624669">
      <w:pPr>
        <w:pStyle w:val="a4"/>
        <w:numPr>
          <w:ilvl w:val="0"/>
          <w:numId w:val="5"/>
        </w:numPr>
        <w:spacing w:after="0" w:line="240" w:lineRule="atLeast"/>
        <w:ind w:left="993" w:hanging="284"/>
        <w:rPr>
          <w:rFonts w:ascii="Times New Roman" w:hAnsi="Times New Roman" w:cs="Times New Roman"/>
          <w:sz w:val="24"/>
          <w:szCs w:val="24"/>
        </w:rPr>
      </w:pPr>
      <w:r w:rsidRPr="00624669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624669">
        <w:rPr>
          <w:rFonts w:ascii="Times New Roman" w:hAnsi="Times New Roman" w:cs="Times New Roman"/>
          <w:sz w:val="24"/>
          <w:szCs w:val="24"/>
        </w:rPr>
        <w:t>Исматов</w:t>
      </w:r>
      <w:proofErr w:type="spellEnd"/>
      <w:r w:rsidRPr="00624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669">
        <w:rPr>
          <w:rFonts w:ascii="Times New Roman" w:hAnsi="Times New Roman" w:cs="Times New Roman"/>
          <w:sz w:val="24"/>
          <w:szCs w:val="24"/>
        </w:rPr>
        <w:t>Искандар</w:t>
      </w:r>
      <w:proofErr w:type="spellEnd"/>
      <w:r w:rsidRPr="00624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669">
        <w:rPr>
          <w:rFonts w:ascii="Times New Roman" w:hAnsi="Times New Roman" w:cs="Times New Roman"/>
          <w:sz w:val="24"/>
          <w:szCs w:val="24"/>
        </w:rPr>
        <w:t>Исматович</w:t>
      </w:r>
      <w:proofErr w:type="spellEnd"/>
    </w:p>
    <w:p w:rsidR="00624669" w:rsidRPr="00624669" w:rsidRDefault="00624669" w:rsidP="00624669">
      <w:pPr>
        <w:spacing w:after="0" w:line="240" w:lineRule="atLeast"/>
        <w:ind w:left="709"/>
        <w:rPr>
          <w:rFonts w:ascii="Times New Roman" w:hAnsi="Times New Roman" w:cs="Times New Roman"/>
          <w:sz w:val="24"/>
          <w:szCs w:val="24"/>
        </w:rPr>
      </w:pPr>
    </w:p>
    <w:p w:rsidR="005F013F" w:rsidRPr="0099223A" w:rsidRDefault="005F013F" w:rsidP="005F013F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           10. Отказано в допуске к участию в торгах: нет</w:t>
      </w:r>
    </w:p>
    <w:p w:rsidR="005F013F" w:rsidRDefault="005F013F" w:rsidP="005F01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13F" w:rsidRPr="0099223A" w:rsidRDefault="005F013F" w:rsidP="005F01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13F" w:rsidRDefault="005F013F" w:rsidP="005F013F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F013F" w:rsidRDefault="005F013F" w:rsidP="005F013F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13F" w:rsidRDefault="005F013F" w:rsidP="005F013F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13F" w:rsidRDefault="005F013F" w:rsidP="005F013F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13F" w:rsidRDefault="005F013F" w:rsidP="005F013F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9223A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99223A">
        <w:rPr>
          <w:rFonts w:ascii="Times New Roman" w:hAnsi="Times New Roman" w:cs="Times New Roman"/>
          <w:b/>
          <w:sz w:val="24"/>
          <w:szCs w:val="24"/>
        </w:rPr>
        <w:t xml:space="preserve"> комитета </w:t>
      </w:r>
    </w:p>
    <w:p w:rsidR="005F013F" w:rsidRPr="0099223A" w:rsidRDefault="005F013F" w:rsidP="005F013F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по управлению имуществом                                     </w:t>
      </w:r>
    </w:p>
    <w:p w:rsidR="005F013F" w:rsidRPr="00684D70" w:rsidRDefault="005F013F" w:rsidP="005F013F">
      <w:pPr>
        <w:tabs>
          <w:tab w:val="left" w:pos="180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23A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9223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9223A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А.С. Иванов</w:t>
      </w:r>
    </w:p>
    <w:p w:rsidR="005F013F" w:rsidRDefault="005F013F" w:rsidP="005F013F"/>
    <w:p w:rsidR="00A54FAD" w:rsidRDefault="00A54FAD"/>
    <w:sectPr w:rsidR="00A5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A94"/>
    <w:multiLevelType w:val="hybridMultilevel"/>
    <w:tmpl w:val="C9AC520E"/>
    <w:lvl w:ilvl="0" w:tplc="65C2472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F2680"/>
    <w:multiLevelType w:val="hybridMultilevel"/>
    <w:tmpl w:val="785246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0AA322E"/>
    <w:multiLevelType w:val="hybridMultilevel"/>
    <w:tmpl w:val="96A8144E"/>
    <w:lvl w:ilvl="0" w:tplc="65C24722">
      <w:start w:val="1"/>
      <w:numFmt w:val="decimal"/>
      <w:lvlText w:val="%1."/>
      <w:lvlJc w:val="left"/>
      <w:pPr>
        <w:ind w:left="17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4ED6914"/>
    <w:multiLevelType w:val="hybridMultilevel"/>
    <w:tmpl w:val="F8C65A1E"/>
    <w:lvl w:ilvl="0" w:tplc="65C2472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15426"/>
    <w:multiLevelType w:val="hybridMultilevel"/>
    <w:tmpl w:val="6CF0D504"/>
    <w:lvl w:ilvl="0" w:tplc="65C2472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C8"/>
    <w:rsid w:val="0050203E"/>
    <w:rsid w:val="00503755"/>
    <w:rsid w:val="005F013F"/>
    <w:rsid w:val="00624669"/>
    <w:rsid w:val="006D0062"/>
    <w:rsid w:val="00710CD8"/>
    <w:rsid w:val="00A54FAD"/>
    <w:rsid w:val="00AA3CFC"/>
    <w:rsid w:val="00C43194"/>
    <w:rsid w:val="00E4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A3CFC"/>
  </w:style>
  <w:style w:type="paragraph" w:styleId="a4">
    <w:name w:val="List Paragraph"/>
    <w:basedOn w:val="a"/>
    <w:uiPriority w:val="34"/>
    <w:qFormat/>
    <w:rsid w:val="00AA3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A3CFC"/>
  </w:style>
  <w:style w:type="paragraph" w:styleId="a4">
    <w:name w:val="List Paragraph"/>
    <w:basedOn w:val="a"/>
    <w:uiPriority w:val="34"/>
    <w:qFormat/>
    <w:rsid w:val="00AA3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2C959-044B-48D3-B3C7-7A215949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3672</Characters>
  <Application>Microsoft Office Word</Application>
  <DocSecurity>0</DocSecurity>
  <Lines>96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2021-10-29T10:33:00Z</dcterms:created>
  <dcterms:modified xsi:type="dcterms:W3CDTF">2021-10-29T10:33:00Z</dcterms:modified>
</cp:coreProperties>
</file>